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2305" w14:textId="77777777" w:rsidR="00D70C55" w:rsidRDefault="00D70C55" w:rsidP="00420566">
      <w:pPr>
        <w:spacing w:line="33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ECC47AD" w14:textId="12E121B1" w:rsidR="00DE0D93" w:rsidRPr="00DE0D93" w:rsidRDefault="00DE0D93" w:rsidP="00DE0D93">
      <w:pPr>
        <w:jc w:val="righ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Załącznik nr 2</w:t>
      </w:r>
      <w:bookmarkStart w:id="0" w:name="_GoBack"/>
      <w:bookmarkEnd w:id="0"/>
      <w:r w:rsidRPr="00DE0D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2521F8" w14:textId="77777777" w:rsidR="00DE0D93" w:rsidRPr="00DE0D93" w:rsidRDefault="00DE0D93" w:rsidP="00DE0D93">
      <w:pPr>
        <w:jc w:val="right"/>
        <w:rPr>
          <w:rFonts w:ascii="Times New Roman" w:hAnsi="Times New Roman" w:cs="Times New Roman"/>
          <w:sz w:val="20"/>
          <w:szCs w:val="20"/>
        </w:rPr>
      </w:pPr>
      <w:r w:rsidRPr="00DE0D93">
        <w:rPr>
          <w:rFonts w:ascii="Times New Roman" w:hAnsi="Times New Roman" w:cs="Times New Roman"/>
          <w:sz w:val="20"/>
          <w:szCs w:val="20"/>
        </w:rPr>
        <w:t xml:space="preserve">do Regulaminu przyznawania i korzystania </w:t>
      </w:r>
    </w:p>
    <w:p w14:paraId="7BAA0B2A" w14:textId="68951EE7" w:rsidR="00DE0D93" w:rsidRPr="00DE0D93" w:rsidRDefault="00DE0D93" w:rsidP="00DE0D93">
      <w:pPr>
        <w:jc w:val="right"/>
        <w:rPr>
          <w:rFonts w:ascii="Times New Roman" w:hAnsi="Times New Roman" w:cs="Times New Roman"/>
          <w:sz w:val="20"/>
          <w:szCs w:val="20"/>
        </w:rPr>
      </w:pPr>
      <w:r w:rsidRPr="00DE0D93">
        <w:rPr>
          <w:rFonts w:ascii="Times New Roman" w:hAnsi="Times New Roman" w:cs="Times New Roman"/>
          <w:sz w:val="20"/>
          <w:szCs w:val="20"/>
        </w:rPr>
        <w:t>z Odolanowskiej Karty Mieszkańca</w:t>
      </w:r>
    </w:p>
    <w:p w14:paraId="151997B5" w14:textId="77777777" w:rsidR="00D70C55" w:rsidRDefault="00D70C55" w:rsidP="00420566">
      <w:pPr>
        <w:spacing w:line="33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1DF1F19" w14:textId="10718771" w:rsidR="00420566" w:rsidRPr="00420566" w:rsidRDefault="00420566" w:rsidP="00420566">
      <w:pPr>
        <w:spacing w:line="33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2056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KLAUZULA INFORMACYJNA DOTYCZĄCA PRZETWARZANIA DANYCH OSOBOWYCH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42056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 związku ze złożeniem wniosku o wydanie </w:t>
      </w:r>
      <w:r w:rsid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Odolanowskiej </w:t>
      </w:r>
      <w:r w:rsidRPr="0042056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Karty Mieszkańca.</w:t>
      </w:r>
    </w:p>
    <w:p w14:paraId="1F714B38" w14:textId="77777777" w:rsidR="00420566" w:rsidRPr="00420566" w:rsidRDefault="00420566" w:rsidP="00420566">
      <w:p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BFEC5B5" w14:textId="5E0DAAAB" w:rsidR="00420566" w:rsidRPr="008E7E4F" w:rsidRDefault="00420566" w:rsidP="00420566">
      <w:p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Zgodnie z art. 13 ust. 1 i 2 Rozporządzenia Parlamentu Europejskiego i Rady (UE) 2016/679 z dnia 27 kwietnia 2016 r. (RODO), informujemy, że:</w:t>
      </w:r>
    </w:p>
    <w:p w14:paraId="5C4F9A22" w14:textId="63188DA5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Administrator danych osobowych.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  <w:t>URZĄD GIMNY I MIASTA ODOLANÓW</w:t>
      </w:r>
    </w:p>
    <w:p w14:paraId="4AFA9EBE" w14:textId="4E2C20CD" w:rsidR="00420566" w:rsidRPr="008E7E4F" w:rsidRDefault="008E7E4F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ul. Rynek 1</w:t>
      </w:r>
    </w:p>
    <w:p w14:paraId="720DBDEF" w14:textId="6491D364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63-430 Odolanów</w:t>
      </w:r>
    </w:p>
    <w:p w14:paraId="08941F18" w14:textId="3FFEEE93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Inspektor ochrony danych (IOD).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  <w:t xml:space="preserve">Z administratorem można się skontaktować za pośrednictwem Inspektora Ochrony Danych: </w:t>
      </w:r>
    </w:p>
    <w:p w14:paraId="6FB4C9C4" w14:textId="0961D0CE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Sebastian KOPACKI - </w:t>
      </w:r>
      <w:hyperlink r:id="rId5" w:history="1">
        <w:r w:rsidRPr="008E7E4F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16"/>
            <w:szCs w:val="16"/>
            <w:lang w:eastAsia="pl-PL"/>
            <w14:ligatures w14:val="none"/>
          </w:rPr>
          <w:t>iod@odolanow.pl</w:t>
        </w:r>
      </w:hyperlink>
    </w:p>
    <w:p w14:paraId="6CF4FD5F" w14:textId="32134C01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Cel przetwarzania danych osobowych.</w:t>
      </w:r>
    </w:p>
    <w:p w14:paraId="05AD5F8A" w14:textId="49340D74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Dane osobowe są przetwarzane w celu:</w:t>
      </w:r>
    </w:p>
    <w:p w14:paraId="6736E402" w14:textId="77777777" w:rsidR="00420566" w:rsidRPr="008E7E4F" w:rsidRDefault="00420566" w:rsidP="00420566">
      <w:pPr>
        <w:numPr>
          <w:ilvl w:val="0"/>
          <w:numId w:val="1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rozpatrzenia wniosku o wydanie Karty Mieszkańca,</w:t>
      </w:r>
    </w:p>
    <w:p w14:paraId="3FD60761" w14:textId="77777777" w:rsidR="00420566" w:rsidRPr="008E7E4F" w:rsidRDefault="00420566" w:rsidP="00420566">
      <w:pPr>
        <w:numPr>
          <w:ilvl w:val="0"/>
          <w:numId w:val="1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weryfikacji spełnienia warunków przyznania Karty,</w:t>
      </w:r>
    </w:p>
    <w:p w14:paraId="5F0B1106" w14:textId="42869EB0" w:rsidR="00420566" w:rsidRPr="008E7E4F" w:rsidRDefault="00420566" w:rsidP="00420566">
      <w:pPr>
        <w:numPr>
          <w:ilvl w:val="0"/>
          <w:numId w:val="1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realizacji uprawnień wynikających z posiadania Karty.</w:t>
      </w:r>
    </w:p>
    <w:p w14:paraId="06AE5879" w14:textId="6984CDA8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Podstawa prawna przetwarzania danych</w:t>
      </w:r>
    </w:p>
    <w:p w14:paraId="4698FB1B" w14:textId="4CB995A2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Dane przetwarzane są na podstawie:</w:t>
      </w:r>
    </w:p>
    <w:p w14:paraId="75E6122C" w14:textId="77777777" w:rsidR="00420566" w:rsidRPr="008E7E4F" w:rsidRDefault="00420566" w:rsidP="00420566">
      <w:pPr>
        <w:numPr>
          <w:ilvl w:val="0"/>
          <w:numId w:val="2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art. 6 ust. 1 lit. c RODO – wypełnienie obowiązku prawnego ciążącego na administratorze,</w:t>
      </w:r>
    </w:p>
    <w:p w14:paraId="16541A3F" w14:textId="77777777" w:rsidR="00420566" w:rsidRPr="008E7E4F" w:rsidRDefault="00420566" w:rsidP="00420566">
      <w:pPr>
        <w:numPr>
          <w:ilvl w:val="0"/>
          <w:numId w:val="2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art. 6 ust. 1 lit. e RODO – wykonanie zadania realizowanego w interesie publicznym.</w:t>
      </w:r>
    </w:p>
    <w:p w14:paraId="43CBDC06" w14:textId="66471C23" w:rsidR="00420566" w:rsidRPr="008E7E4F" w:rsidRDefault="00420566" w:rsidP="00420566">
      <w:pPr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Podstawy prawne</w:t>
      </w:r>
      <w:r w:rsidR="003267E5"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wynikają z uchwały nr XV/123/25 Rady Gminy i Miasta Odolanów z dnia 6 czerwca 2025 r. 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w sprawie wprowadzenia </w:t>
      </w:r>
      <w:r w:rsidR="003267E5"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Programu „Odolanowska Karta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Mieszkańca</w:t>
      </w:r>
      <w:r w:rsidR="003267E5"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”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oraz ustawy z dnia 8 marca 1990 r. o samorządzie gminnym.</w:t>
      </w:r>
    </w:p>
    <w:p w14:paraId="26C02D55" w14:textId="3A8283E2" w:rsidR="00B3382B" w:rsidRPr="008E7E4F" w:rsidRDefault="00B3382B" w:rsidP="00B3382B">
      <w:pPr>
        <w:numPr>
          <w:ilvl w:val="0"/>
          <w:numId w:val="2"/>
        </w:numPr>
        <w:spacing w:line="33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art. 6 ust. 1 lit. a) RODO tj. wyrażonej zgody na otrzymywanie od Operatora aplikacji mobilnej informacji o Programie, w tym między innymi o Partnerach udzielających zniżek, ulg, preferencji lub uprawnień dla posiadaczy Karty, o specjalnych akcjach promocyjnych, informacji handlowych od Operatora o produktach i usługach własnych itp. </w:t>
      </w:r>
    </w:p>
    <w:p w14:paraId="578D51D2" w14:textId="6388C45F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Odbiorcy danych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5778AAF9" w14:textId="1549D33F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Dane osobowe mogą być udostępniane wyłącznie podmiotom uprawnionym do ich otrzymania na podstawie przepisów prawa, a także podmiotom świadczącym usługi na rzecz administratora na podstawie umowy powierzenia (np. obsługa informatyczna).</w:t>
      </w:r>
    </w:p>
    <w:p w14:paraId="6BF85884" w14:textId="3168A7A8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Okres przechowywania danych</w:t>
      </w:r>
    </w:p>
    <w:p w14:paraId="0A95D136" w14:textId="58B404BB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Dane będą przechowywane przez okres niezbędny do realizacji celu, a następnie zgodnie z przepisami dotyczącymi archiwizacji dokumentacji – zazwyczaj przez </w:t>
      </w: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5 lat od zakończenia roku kalendarzowego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  <w:t>w którym wygasa ważność Karty. Dokumenty udostępnione do weryfikacji uprawnieninia usuwane będą natychmiast po potwierdzeniu uprawnienia wnioskodawcy.</w:t>
      </w:r>
    </w:p>
    <w:p w14:paraId="0C0144FE" w14:textId="27C07893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Prawa osoby, której dane dotyczą</w:t>
      </w:r>
    </w:p>
    <w:p w14:paraId="3087C56E" w14:textId="14794964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Przysługuje Pani/Panu prawo do:</w:t>
      </w:r>
    </w:p>
    <w:p w14:paraId="63ADEB5E" w14:textId="77777777" w:rsidR="00420566" w:rsidRPr="008E7E4F" w:rsidRDefault="00420566" w:rsidP="00420566">
      <w:pPr>
        <w:numPr>
          <w:ilvl w:val="0"/>
          <w:numId w:val="3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dostępu do swoich danych,</w:t>
      </w:r>
    </w:p>
    <w:p w14:paraId="222B7042" w14:textId="77777777" w:rsidR="00420566" w:rsidRPr="008E7E4F" w:rsidRDefault="00420566" w:rsidP="00420566">
      <w:pPr>
        <w:numPr>
          <w:ilvl w:val="0"/>
          <w:numId w:val="3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sprostowania (poprawiania) danych,</w:t>
      </w:r>
    </w:p>
    <w:p w14:paraId="777E5829" w14:textId="77777777" w:rsidR="00420566" w:rsidRPr="008E7E4F" w:rsidRDefault="00420566" w:rsidP="00420566">
      <w:pPr>
        <w:numPr>
          <w:ilvl w:val="0"/>
          <w:numId w:val="3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usunięcia danych (jeśli nie są już potrzebne),</w:t>
      </w:r>
    </w:p>
    <w:p w14:paraId="450901F9" w14:textId="77777777" w:rsidR="00420566" w:rsidRPr="008E7E4F" w:rsidRDefault="00420566" w:rsidP="00420566">
      <w:pPr>
        <w:numPr>
          <w:ilvl w:val="0"/>
          <w:numId w:val="3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ograniczenia przetwarzania,</w:t>
      </w:r>
    </w:p>
    <w:p w14:paraId="059D88A6" w14:textId="77777777" w:rsidR="00420566" w:rsidRPr="008E7E4F" w:rsidRDefault="00420566" w:rsidP="00420566">
      <w:pPr>
        <w:numPr>
          <w:ilvl w:val="0"/>
          <w:numId w:val="3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wniesienia sprzeciwu wobec przetwarzania – w przypadkach określonych przepisami,</w:t>
      </w:r>
    </w:p>
    <w:p w14:paraId="3A0E5594" w14:textId="58F7198F" w:rsidR="00420566" w:rsidRPr="008E7E4F" w:rsidRDefault="00420566" w:rsidP="00420566">
      <w:pPr>
        <w:numPr>
          <w:ilvl w:val="0"/>
          <w:numId w:val="3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wniesienia skargi do Prezesa Urzędu Ochrony Danych Osobowych (ul. Stawki 2, 00-193 Warszawa).</w:t>
      </w:r>
    </w:p>
    <w:p w14:paraId="5D886138" w14:textId="77777777" w:rsidR="00B3382B" w:rsidRPr="008E7E4F" w:rsidRDefault="00B3382B" w:rsidP="00B3382B">
      <w:pPr>
        <w:spacing w:line="33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4C288BFE" w14:textId="4A8F6750" w:rsidR="00420566" w:rsidRPr="008E7E4F" w:rsidRDefault="00420566" w:rsidP="00420566">
      <w:pPr>
        <w:pStyle w:val="Akapitzlist"/>
        <w:numPr>
          <w:ilvl w:val="0"/>
          <w:numId w:val="4"/>
        </w:num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Obowiązek podania danych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3E2E7C63" w14:textId="024D188D" w:rsidR="00420566" w:rsidRPr="008E7E4F" w:rsidRDefault="00420566" w:rsidP="00420566">
      <w:pPr>
        <w:pStyle w:val="Akapitzlist"/>
        <w:spacing w:line="33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Podanie danych osobowych jest </w:t>
      </w: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obowiązkowe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 i niezbędne do rozpatrzenia wniosku. Brak ich podania może skutkować odmową wydania </w:t>
      </w:r>
      <w:r w:rsidR="00C425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Odolanowskiej 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Karty Mieszkańca.</w:t>
      </w:r>
    </w:p>
    <w:p w14:paraId="48E88752" w14:textId="0D2655E0" w:rsidR="00320F79" w:rsidRPr="008E7E4F" w:rsidRDefault="00420566" w:rsidP="00420566">
      <w:pPr>
        <w:spacing w:line="336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E7E4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9. Przetwarzanie zautomatyzowane / profilowanie</w:t>
      </w:r>
      <w:r w:rsidRPr="008E7E4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br/>
        <w:t>Dane osobowe nie będą przetwarzane w sposób zautomatyzowany ani profilowane.</w:t>
      </w:r>
    </w:p>
    <w:sectPr w:rsidR="00320F79" w:rsidRPr="008E7E4F" w:rsidSect="00DE0D93">
      <w:pgSz w:w="11906" w:h="16838"/>
      <w:pgMar w:top="73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12E77"/>
    <w:multiLevelType w:val="multilevel"/>
    <w:tmpl w:val="798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A7811"/>
    <w:multiLevelType w:val="multilevel"/>
    <w:tmpl w:val="08D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12642"/>
    <w:multiLevelType w:val="multilevel"/>
    <w:tmpl w:val="FBA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87D67"/>
    <w:multiLevelType w:val="hybridMultilevel"/>
    <w:tmpl w:val="F9922148"/>
    <w:lvl w:ilvl="0" w:tplc="B032E9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66"/>
    <w:rsid w:val="00320F79"/>
    <w:rsid w:val="003267E5"/>
    <w:rsid w:val="003400CA"/>
    <w:rsid w:val="00420566"/>
    <w:rsid w:val="004E737A"/>
    <w:rsid w:val="006136FE"/>
    <w:rsid w:val="007F496E"/>
    <w:rsid w:val="00852601"/>
    <w:rsid w:val="008E7E4F"/>
    <w:rsid w:val="00AE3CBF"/>
    <w:rsid w:val="00B3382B"/>
    <w:rsid w:val="00C4255A"/>
    <w:rsid w:val="00CC3CF0"/>
    <w:rsid w:val="00D70C55"/>
    <w:rsid w:val="00DE0D93"/>
    <w:rsid w:val="00E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913A"/>
  <w15:chartTrackingRefBased/>
  <w15:docId w15:val="{EDF657E8-DE21-6F46-8A0E-3E3D7AF9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AE3CBF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 w:val="16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E3CBF"/>
    <w:rPr>
      <w:rFonts w:eastAsiaTheme="minorEastAsia"/>
      <w:b/>
      <w:color w:val="000000" w:themeColor="text1"/>
      <w:spacing w:val="15"/>
      <w:sz w:val="16"/>
      <w:szCs w:val="22"/>
    </w:rPr>
  </w:style>
  <w:style w:type="paragraph" w:styleId="Bezodstpw">
    <w:name w:val="No Spacing"/>
    <w:aliases w:val="Nagłówek_własny"/>
    <w:uiPriority w:val="1"/>
    <w:qFormat/>
    <w:rsid w:val="006136FE"/>
    <w:pPr>
      <w:jc w:val="both"/>
    </w:pPr>
    <w:rPr>
      <w:rFonts w:eastAsia="Times New Roman" w:cs="Times New Roman"/>
      <w:b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2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5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5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420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5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5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56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205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20566"/>
    <w:rPr>
      <w:b/>
      <w:bCs/>
    </w:rPr>
  </w:style>
  <w:style w:type="character" w:customStyle="1" w:styleId="apple-converted-space">
    <w:name w:val="apple-converted-space"/>
    <w:basedOn w:val="Domylnaczcionkaakapitu"/>
    <w:rsid w:val="00420566"/>
  </w:style>
  <w:style w:type="character" w:styleId="Hipercze">
    <w:name w:val="Hyperlink"/>
    <w:basedOn w:val="Domylnaczcionkaakapitu"/>
    <w:uiPriority w:val="99"/>
    <w:unhideWhenUsed/>
    <w:rsid w:val="00420566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dol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Kopacki</dc:creator>
  <cp:keywords/>
  <dc:description/>
  <cp:lastModifiedBy>Agnieszka Skobejko</cp:lastModifiedBy>
  <cp:revision>10</cp:revision>
  <dcterms:created xsi:type="dcterms:W3CDTF">2025-11-06T12:22:00Z</dcterms:created>
  <dcterms:modified xsi:type="dcterms:W3CDTF">2025-11-07T10:01:00Z</dcterms:modified>
</cp:coreProperties>
</file>